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Pr="006114B0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114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114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6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114B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114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14B0">
        <w:rPr>
          <w:rFonts w:ascii="Times New Roman" w:hAnsi="Times New Roman" w:cs="Times New Roman"/>
          <w:sz w:val="28"/>
          <w:szCs w:val="28"/>
        </w:rPr>
        <w:t>остова-на-Дону</w:t>
      </w:r>
      <w:r w:rsidR="00CF1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465" w:rsidRDefault="006114B0" w:rsidP="00CF1465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Зубонарезка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зубошлифовка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корпусное литье с </w:t>
      </w:r>
      <w:proofErr w:type="gramStart"/>
      <w:r>
        <w:rPr>
          <w:rFonts w:ascii="Times New Roman" w:hAnsi="Times New Roman"/>
          <w:sz w:val="28"/>
          <w:szCs w:val="28"/>
        </w:rPr>
        <w:t>последующей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мехобработкой</w:t>
      </w:r>
      <w:proofErr w:type="spellEnd"/>
    </w:p>
    <w:p w:rsidR="006114B0" w:rsidRPr="008F3D4F" w:rsidRDefault="006114B0" w:rsidP="00CF14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114B0" w:rsidRPr="006114B0" w:rsidRDefault="006114B0" w:rsidP="006114B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114B0">
        <w:rPr>
          <w:rFonts w:ascii="Times New Roman" w:hAnsi="Times New Roman"/>
          <w:sz w:val="28"/>
          <w:szCs w:val="28"/>
        </w:rPr>
        <w:t>Серийно в соответствии с планом производства</w:t>
      </w:r>
    </w:p>
    <w:p w:rsidR="002C0B51" w:rsidRDefault="002C0B51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114B0" w:rsidRPr="006114B0" w:rsidRDefault="006114B0" w:rsidP="006114B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6114B0">
        <w:rPr>
          <w:rFonts w:ascii="Times New Roman" w:hAnsi="Times New Roman"/>
          <w:sz w:val="28"/>
          <w:szCs w:val="28"/>
        </w:rPr>
        <w:t>поставляет поставщик</w:t>
      </w:r>
    </w:p>
    <w:p w:rsidR="00C54784" w:rsidRPr="00CF1465" w:rsidRDefault="00C54784" w:rsidP="00CF14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114B0" w:rsidRPr="006114B0" w:rsidRDefault="006114B0" w:rsidP="006114B0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 w:rsidRPr="006114B0">
        <w:rPr>
          <w:rFonts w:ascii="Times New Roman" w:hAnsi="Times New Roman"/>
          <w:bCs/>
          <w:sz w:val="28"/>
          <w:szCs w:val="28"/>
        </w:rPr>
        <w:t>Оснастка поставщика</w:t>
      </w:r>
    </w:p>
    <w:p w:rsidR="006114B0" w:rsidRDefault="006114B0" w:rsidP="006114B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14B0" w:rsidRDefault="006114B0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Цена </w:t>
      </w:r>
    </w:p>
    <w:p w:rsidR="006114B0" w:rsidRDefault="006114B0" w:rsidP="006114B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Подтверждается калькуляцией поставщика</w:t>
      </w:r>
    </w:p>
    <w:p w:rsidR="006114B0" w:rsidRDefault="006114B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6114B0" w:rsidRDefault="006114B0" w:rsidP="006114B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BC3">
        <w:rPr>
          <w:rFonts w:ascii="Times New Roman" w:hAnsi="Times New Roman" w:cs="Times New Roman"/>
          <w:sz w:val="28"/>
          <w:szCs w:val="28"/>
        </w:rPr>
        <w:t>свыше 1 млн. рублей.</w:t>
      </w:r>
    </w:p>
    <w:p w:rsidR="006114B0" w:rsidRDefault="006114B0" w:rsidP="006114B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5367"/>
    <w:rsid w:val="00090E26"/>
    <w:rsid w:val="000A1CAE"/>
    <w:rsid w:val="00135697"/>
    <w:rsid w:val="001776D6"/>
    <w:rsid w:val="00294004"/>
    <w:rsid w:val="002C0B51"/>
    <w:rsid w:val="003848A3"/>
    <w:rsid w:val="003F2CEA"/>
    <w:rsid w:val="00462C14"/>
    <w:rsid w:val="00522152"/>
    <w:rsid w:val="00566F76"/>
    <w:rsid w:val="006114B0"/>
    <w:rsid w:val="0063512F"/>
    <w:rsid w:val="00670161"/>
    <w:rsid w:val="006F7FE2"/>
    <w:rsid w:val="00855470"/>
    <w:rsid w:val="008804C6"/>
    <w:rsid w:val="008F3D4F"/>
    <w:rsid w:val="00911023"/>
    <w:rsid w:val="009B2D74"/>
    <w:rsid w:val="00A479E3"/>
    <w:rsid w:val="00AD7AB1"/>
    <w:rsid w:val="00AE1DC2"/>
    <w:rsid w:val="00AF7ED9"/>
    <w:rsid w:val="00C54784"/>
    <w:rsid w:val="00CA63B6"/>
    <w:rsid w:val="00CC05A1"/>
    <w:rsid w:val="00CF1465"/>
    <w:rsid w:val="00E02500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2018-05-31T11:26:00Z</dcterms:created>
  <dcterms:modified xsi:type="dcterms:W3CDTF">2018-05-31T11:30:00Z</dcterms:modified>
</cp:coreProperties>
</file>